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9468741" wp14:editId="41BF7D8D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27A" w:rsidRP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0427A">
        <w:rPr>
          <w:rFonts w:ascii="Century" w:hAnsi="Century"/>
          <w:sz w:val="28"/>
          <w:szCs w:val="28"/>
          <w:lang w:val="uk-UA"/>
        </w:rPr>
        <w:t>УКРАЇНА</w:t>
      </w:r>
    </w:p>
    <w:p w:rsidR="0080427A" w:rsidRP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80427A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:rsidR="0080427A" w:rsidRPr="0080427A" w:rsidRDefault="0080427A" w:rsidP="0080427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0427A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0427A" w:rsidRPr="000A1699" w:rsidRDefault="00784A22" w:rsidP="0080427A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73</w:t>
      </w:r>
      <w:r w:rsidR="00677BD9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80427A" w:rsidRPr="000A1699">
        <w:rPr>
          <w:rFonts w:ascii="Century" w:hAnsi="Century"/>
          <w:caps/>
          <w:lang w:val="uk-UA"/>
        </w:rPr>
        <w:t>сесія восьмого скликання</w:t>
      </w:r>
    </w:p>
    <w:p w:rsidR="00323CF5" w:rsidRPr="00731934" w:rsidRDefault="0080427A" w:rsidP="00EB17EC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F07E49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r w:rsidR="00B56EC9">
        <w:rPr>
          <w:rFonts w:ascii="Century" w:hAnsi="Century"/>
          <w:b/>
          <w:sz w:val="32"/>
          <w:szCs w:val="36"/>
          <w:lang w:val="en-US"/>
        </w:rPr>
        <w:t>26/73-93</w:t>
      </w:r>
      <w:r w:rsidR="00B56EC9">
        <w:rPr>
          <w:rFonts w:ascii="Century" w:hAnsi="Century"/>
          <w:b/>
          <w:sz w:val="32"/>
          <w:szCs w:val="36"/>
          <w:lang w:val="en-US"/>
        </w:rPr>
        <w:t>90</w:t>
      </w:r>
      <w:bookmarkEnd w:id="0"/>
    </w:p>
    <w:p w:rsidR="0080427A" w:rsidRPr="00E20489" w:rsidRDefault="00784A22" w:rsidP="00D674EE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19 лютого</w:t>
      </w:r>
      <w:r w:rsidR="00B5468A" w:rsidRPr="00E16106">
        <w:rPr>
          <w:rFonts w:ascii="Century" w:hAnsi="Century"/>
          <w:lang w:val="uk-UA"/>
        </w:rPr>
        <w:t xml:space="preserve"> 20</w:t>
      </w:r>
      <w:r w:rsidR="00B5468A" w:rsidRPr="00E16106">
        <w:rPr>
          <w:rFonts w:ascii="Century" w:hAnsi="Century"/>
        </w:rPr>
        <w:t>2</w:t>
      </w:r>
      <w:r>
        <w:rPr>
          <w:rFonts w:ascii="Century" w:hAnsi="Century"/>
          <w:lang w:val="uk-UA"/>
        </w:rPr>
        <w:t>6</w:t>
      </w:r>
      <w:r w:rsidR="00B5468A" w:rsidRPr="00E16106">
        <w:rPr>
          <w:rFonts w:ascii="Century" w:hAnsi="Century"/>
          <w:lang w:val="uk-UA"/>
        </w:rPr>
        <w:t xml:space="preserve"> року</w:t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</w:r>
      <w:r w:rsidR="0080427A" w:rsidRPr="00E20489">
        <w:rPr>
          <w:rFonts w:ascii="Century" w:hAnsi="Century"/>
          <w:lang w:val="uk-UA"/>
        </w:rPr>
        <w:tab/>
        <w:t xml:space="preserve">      </w:t>
      </w:r>
      <w:r w:rsidR="00385EAF" w:rsidRPr="00E20489">
        <w:rPr>
          <w:rFonts w:ascii="Century" w:hAnsi="Century"/>
          <w:lang w:val="uk-UA"/>
        </w:rPr>
        <w:t xml:space="preserve">          </w:t>
      </w:r>
      <w:r w:rsidR="00E9729B" w:rsidRPr="00E20489">
        <w:rPr>
          <w:rFonts w:ascii="Century" w:hAnsi="Century"/>
          <w:lang w:val="uk-UA"/>
        </w:rPr>
        <w:t xml:space="preserve">  </w:t>
      </w:r>
      <w:r w:rsidR="00385EAF" w:rsidRPr="00E20489">
        <w:rPr>
          <w:rFonts w:ascii="Century" w:hAnsi="Century"/>
          <w:lang w:val="uk-UA"/>
        </w:rPr>
        <w:t xml:space="preserve"> </w:t>
      </w:r>
      <w:r w:rsidR="0080427A" w:rsidRPr="00E20489">
        <w:rPr>
          <w:rFonts w:ascii="Century" w:hAnsi="Century"/>
          <w:lang w:val="uk-UA"/>
        </w:rPr>
        <w:t>м. Городок</w:t>
      </w:r>
    </w:p>
    <w:p w:rsidR="0080427A" w:rsidRPr="00E20489" w:rsidRDefault="0080427A" w:rsidP="00D674EE">
      <w:pPr>
        <w:jc w:val="center"/>
        <w:rPr>
          <w:rFonts w:ascii="Century" w:hAnsi="Century"/>
          <w:lang w:val="uk-UA"/>
        </w:rPr>
      </w:pPr>
      <w:r w:rsidRPr="00E20489">
        <w:rPr>
          <w:rFonts w:ascii="Century" w:hAnsi="Century"/>
          <w:lang w:val="uk-UA"/>
        </w:rPr>
        <w:t xml:space="preserve"> </w:t>
      </w:r>
    </w:p>
    <w:p w:rsidR="00937942" w:rsidRPr="00937942" w:rsidRDefault="00A044F0" w:rsidP="006E3BCE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63468529"/>
      <w:r w:rsidRPr="00937942">
        <w:rPr>
          <w:rFonts w:ascii="Century" w:hAnsi="Century"/>
          <w:b/>
          <w:lang w:val="uk-UA"/>
        </w:rPr>
        <w:t xml:space="preserve">Про </w:t>
      </w:r>
      <w:r w:rsidR="00BC1ED1" w:rsidRPr="00937942">
        <w:rPr>
          <w:rFonts w:ascii="Century" w:hAnsi="Century"/>
          <w:b/>
          <w:lang w:val="uk-UA"/>
        </w:rPr>
        <w:t xml:space="preserve">передачу </w:t>
      </w:r>
      <w:r w:rsidRPr="00937942">
        <w:rPr>
          <w:rFonts w:ascii="Century" w:hAnsi="Century"/>
          <w:b/>
          <w:lang w:val="uk-UA"/>
        </w:rPr>
        <w:t xml:space="preserve">в постійне користування </w:t>
      </w:r>
      <w:proofErr w:type="spellStart"/>
      <w:r w:rsidR="00B8211B" w:rsidRPr="00937942">
        <w:rPr>
          <w:rFonts w:ascii="Century" w:hAnsi="Century"/>
          <w:b/>
          <w:lang w:eastAsia="zh-CN"/>
        </w:rPr>
        <w:t>Комунальн</w:t>
      </w:r>
      <w:r w:rsidR="00B8211B" w:rsidRPr="00937942">
        <w:rPr>
          <w:rFonts w:ascii="Century" w:hAnsi="Century"/>
          <w:b/>
          <w:lang w:val="uk-UA" w:eastAsia="zh-CN"/>
        </w:rPr>
        <w:t>ому</w:t>
      </w:r>
      <w:proofErr w:type="spellEnd"/>
      <w:r w:rsidR="00B8211B" w:rsidRPr="00937942">
        <w:rPr>
          <w:rFonts w:ascii="Century" w:hAnsi="Century"/>
          <w:b/>
          <w:lang w:eastAsia="zh-CN"/>
        </w:rPr>
        <w:t xml:space="preserve"> </w:t>
      </w:r>
      <w:proofErr w:type="spellStart"/>
      <w:r w:rsidR="00B8211B" w:rsidRPr="00937942">
        <w:rPr>
          <w:rFonts w:ascii="Century" w:hAnsi="Century"/>
          <w:b/>
          <w:lang w:eastAsia="zh-CN"/>
        </w:rPr>
        <w:t>підприємств</w:t>
      </w:r>
      <w:proofErr w:type="spellEnd"/>
      <w:r w:rsidR="00B8211B" w:rsidRPr="00937942">
        <w:rPr>
          <w:rFonts w:ascii="Century" w:hAnsi="Century"/>
          <w:b/>
          <w:lang w:val="uk-UA" w:eastAsia="zh-CN"/>
        </w:rPr>
        <w:t>у</w:t>
      </w:r>
      <w:r w:rsidR="00B8211B" w:rsidRPr="00937942">
        <w:rPr>
          <w:rFonts w:ascii="Century" w:hAnsi="Century"/>
          <w:b/>
          <w:lang w:eastAsia="zh-CN"/>
        </w:rPr>
        <w:t xml:space="preserve"> «</w:t>
      </w:r>
      <w:r w:rsidR="00784A22" w:rsidRPr="00937942">
        <w:rPr>
          <w:rFonts w:ascii="Century" w:hAnsi="Century"/>
          <w:b/>
          <w:lang w:val="uk-UA" w:eastAsia="zh-CN"/>
        </w:rPr>
        <w:t>Городоцьке ВКГ</w:t>
      </w:r>
      <w:r w:rsidR="00B8211B" w:rsidRPr="00937942">
        <w:rPr>
          <w:rFonts w:ascii="Century" w:hAnsi="Century"/>
          <w:b/>
          <w:lang w:eastAsia="zh-CN"/>
        </w:rPr>
        <w:t>»</w:t>
      </w:r>
      <w:r w:rsidRPr="00937942">
        <w:rPr>
          <w:rFonts w:ascii="Century" w:hAnsi="Century"/>
          <w:b/>
          <w:lang w:val="uk-UA"/>
        </w:rPr>
        <w:t xml:space="preserve"> </w:t>
      </w:r>
      <w:bookmarkEnd w:id="1"/>
      <w:r w:rsidR="00550CE4">
        <w:rPr>
          <w:rFonts w:ascii="Century" w:hAnsi="Century"/>
          <w:b/>
          <w:lang w:val="uk-UA"/>
        </w:rPr>
        <w:t xml:space="preserve">земельних ділянок </w:t>
      </w:r>
      <w:r w:rsidR="00937942" w:rsidRPr="00937942">
        <w:rPr>
          <w:rFonts w:ascii="Century" w:hAnsi="Century"/>
          <w:b/>
          <w:lang w:val="uk-UA"/>
        </w:rPr>
        <w:t>д</w:t>
      </w:r>
      <w:r w:rsidR="00937942" w:rsidRPr="00937942">
        <w:rPr>
          <w:rFonts w:ascii="Century" w:hAnsi="Century"/>
          <w:b/>
        </w:rPr>
        <w:t xml:space="preserve">ля </w:t>
      </w:r>
      <w:proofErr w:type="spellStart"/>
      <w:r w:rsidR="00937942" w:rsidRPr="00937942">
        <w:rPr>
          <w:rFonts w:ascii="Century" w:hAnsi="Century"/>
          <w:b/>
        </w:rPr>
        <w:t>розміщення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експлуатації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основних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підсобних</w:t>
      </w:r>
      <w:proofErr w:type="spellEnd"/>
      <w:r w:rsidR="00937942" w:rsidRPr="00937942">
        <w:rPr>
          <w:rFonts w:ascii="Century" w:hAnsi="Century"/>
          <w:b/>
        </w:rPr>
        <w:t xml:space="preserve"> і </w:t>
      </w:r>
      <w:proofErr w:type="spellStart"/>
      <w:r w:rsidR="00937942" w:rsidRPr="00937942">
        <w:rPr>
          <w:rFonts w:ascii="Century" w:hAnsi="Century"/>
          <w:b/>
        </w:rPr>
        <w:t>допоміжних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будівель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споруд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технічної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інфраструктури</w:t>
      </w:r>
      <w:proofErr w:type="spellEnd"/>
      <w:r w:rsidR="00937942" w:rsidRPr="00937942">
        <w:rPr>
          <w:rFonts w:ascii="Century" w:hAnsi="Century"/>
          <w:b/>
        </w:rPr>
        <w:t xml:space="preserve"> (</w:t>
      </w:r>
      <w:proofErr w:type="spellStart"/>
      <w:r w:rsidR="00937942" w:rsidRPr="00937942">
        <w:rPr>
          <w:rFonts w:ascii="Century" w:hAnsi="Century"/>
          <w:b/>
        </w:rPr>
        <w:t>виробництва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розподілення</w:t>
      </w:r>
      <w:proofErr w:type="spellEnd"/>
      <w:r w:rsidR="00937942" w:rsidRPr="00937942">
        <w:rPr>
          <w:rFonts w:ascii="Century" w:hAnsi="Century"/>
          <w:b/>
        </w:rPr>
        <w:t xml:space="preserve"> газу, </w:t>
      </w:r>
      <w:proofErr w:type="spellStart"/>
      <w:r w:rsidR="00937942" w:rsidRPr="00937942">
        <w:rPr>
          <w:rFonts w:ascii="Century" w:hAnsi="Century"/>
          <w:b/>
        </w:rPr>
        <w:t>постачання</w:t>
      </w:r>
      <w:proofErr w:type="spellEnd"/>
      <w:r w:rsidR="00937942" w:rsidRPr="00937942">
        <w:rPr>
          <w:rFonts w:ascii="Century" w:hAnsi="Century"/>
          <w:b/>
        </w:rPr>
        <w:t xml:space="preserve"> пари та </w:t>
      </w:r>
      <w:proofErr w:type="spellStart"/>
      <w:r w:rsidR="00937942" w:rsidRPr="00937942">
        <w:rPr>
          <w:rFonts w:ascii="Century" w:hAnsi="Century"/>
          <w:b/>
        </w:rPr>
        <w:t>гарячої води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збирання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очищення</w:t>
      </w:r>
      <w:proofErr w:type="spellEnd"/>
      <w:r w:rsidR="00937942" w:rsidRPr="00937942">
        <w:rPr>
          <w:rFonts w:ascii="Century" w:hAnsi="Century"/>
          <w:b/>
        </w:rPr>
        <w:t xml:space="preserve"> та </w:t>
      </w:r>
      <w:proofErr w:type="spellStart"/>
      <w:r w:rsidR="00937942" w:rsidRPr="00937942">
        <w:rPr>
          <w:rFonts w:ascii="Century" w:hAnsi="Century"/>
          <w:b/>
        </w:rPr>
        <w:t>розподілення</w:t>
      </w:r>
      <w:proofErr w:type="spellEnd"/>
      <w:r w:rsidR="00937942" w:rsidRPr="00937942">
        <w:rPr>
          <w:rFonts w:ascii="Century" w:hAnsi="Century"/>
          <w:b/>
        </w:rPr>
        <w:t xml:space="preserve"> води)</w:t>
      </w:r>
      <w:r w:rsidR="00937942" w:rsidRPr="00937942">
        <w:rPr>
          <w:rFonts w:ascii="Century" w:hAnsi="Century"/>
          <w:b/>
          <w:lang w:val="uk-UA"/>
        </w:rPr>
        <w:t xml:space="preserve">, розташованих за адресами: </w:t>
      </w:r>
      <w:proofErr w:type="spellStart"/>
      <w:r w:rsidR="00937942" w:rsidRPr="00937942">
        <w:rPr>
          <w:rFonts w:ascii="Century" w:hAnsi="Century"/>
          <w:b/>
        </w:rPr>
        <w:t>вул</w:t>
      </w:r>
      <w:proofErr w:type="spellEnd"/>
      <w:r w:rsidR="00937942" w:rsidRPr="00937942">
        <w:rPr>
          <w:rFonts w:ascii="Century" w:hAnsi="Century"/>
          <w:b/>
        </w:rPr>
        <w:t xml:space="preserve">. </w:t>
      </w:r>
      <w:proofErr w:type="spellStart"/>
      <w:r w:rsidR="00937942" w:rsidRPr="00937942">
        <w:rPr>
          <w:rFonts w:ascii="Century" w:hAnsi="Century"/>
          <w:b/>
        </w:rPr>
        <w:t>Комарнівська</w:t>
      </w:r>
      <w:proofErr w:type="spellEnd"/>
      <w:r w:rsidR="00937942" w:rsidRPr="00937942">
        <w:rPr>
          <w:rFonts w:ascii="Century" w:hAnsi="Century"/>
          <w:b/>
          <w:lang w:val="uk-UA"/>
        </w:rPr>
        <w:t xml:space="preserve"> та вул. Коновальця, </w:t>
      </w:r>
      <w:proofErr w:type="spellStart"/>
      <w:r w:rsidR="00937942" w:rsidRPr="00937942">
        <w:rPr>
          <w:rFonts w:ascii="Century" w:hAnsi="Century"/>
          <w:b/>
        </w:rPr>
        <w:t>м.Городок</w:t>
      </w:r>
      <w:proofErr w:type="spellEnd"/>
      <w:r w:rsidR="00937942" w:rsidRPr="00937942">
        <w:rPr>
          <w:rFonts w:ascii="Century" w:hAnsi="Century"/>
          <w:b/>
        </w:rPr>
        <w:t xml:space="preserve">, </w:t>
      </w:r>
      <w:proofErr w:type="spellStart"/>
      <w:r w:rsidR="00937942" w:rsidRPr="00937942">
        <w:rPr>
          <w:rFonts w:ascii="Century" w:hAnsi="Century"/>
          <w:b/>
        </w:rPr>
        <w:t>Львівського</w:t>
      </w:r>
      <w:proofErr w:type="spellEnd"/>
      <w:r w:rsidR="00937942" w:rsidRPr="00937942">
        <w:rPr>
          <w:rFonts w:ascii="Century" w:hAnsi="Century"/>
          <w:b/>
        </w:rPr>
        <w:t xml:space="preserve"> району </w:t>
      </w:r>
      <w:proofErr w:type="spellStart"/>
      <w:r w:rsidR="00937942" w:rsidRPr="00937942">
        <w:rPr>
          <w:rFonts w:ascii="Century" w:hAnsi="Century"/>
          <w:b/>
        </w:rPr>
        <w:t>Львівської</w:t>
      </w:r>
      <w:proofErr w:type="spellEnd"/>
      <w:r w:rsidR="00937942" w:rsidRPr="00937942">
        <w:rPr>
          <w:rFonts w:ascii="Century" w:hAnsi="Century"/>
          <w:b/>
        </w:rPr>
        <w:t xml:space="preserve"> </w:t>
      </w:r>
      <w:proofErr w:type="spellStart"/>
      <w:r w:rsidR="00937942" w:rsidRPr="00937942">
        <w:rPr>
          <w:rFonts w:ascii="Century" w:hAnsi="Century"/>
          <w:b/>
        </w:rPr>
        <w:t>області</w:t>
      </w:r>
      <w:proofErr w:type="spellEnd"/>
    </w:p>
    <w:p w:rsidR="00937942" w:rsidRDefault="00937942" w:rsidP="006E3BCE">
      <w:pPr>
        <w:spacing w:line="276" w:lineRule="auto"/>
        <w:jc w:val="both"/>
        <w:rPr>
          <w:rFonts w:ascii="Century" w:hAnsi="Century"/>
        </w:rPr>
      </w:pPr>
    </w:p>
    <w:p w:rsidR="0046625E" w:rsidRDefault="00746FFF" w:rsidP="006E3BCE">
      <w:pPr>
        <w:spacing w:line="276" w:lineRule="auto"/>
        <w:jc w:val="both"/>
        <w:rPr>
          <w:rFonts w:ascii="Century" w:hAnsi="Century"/>
        </w:rPr>
      </w:pPr>
      <w:proofErr w:type="spellStart"/>
      <w:r w:rsidRPr="00746FFF">
        <w:rPr>
          <w:rFonts w:ascii="Century" w:hAnsi="Century"/>
        </w:rPr>
        <w:t>Розглянувши</w:t>
      </w:r>
      <w:proofErr w:type="spellEnd"/>
      <w:r w:rsidRPr="00746FFF">
        <w:rPr>
          <w:rFonts w:ascii="Century" w:hAnsi="Century"/>
        </w:rPr>
        <w:t xml:space="preserve"> </w:t>
      </w:r>
      <w:proofErr w:type="spellStart"/>
      <w:r w:rsidRPr="00746FFF">
        <w:rPr>
          <w:rFonts w:ascii="Century" w:hAnsi="Century"/>
        </w:rPr>
        <w:t>звернення</w:t>
      </w:r>
      <w:proofErr w:type="spellEnd"/>
      <w:r w:rsidRPr="00746FFF">
        <w:rPr>
          <w:rFonts w:ascii="Century" w:hAnsi="Century"/>
        </w:rPr>
        <w:t xml:space="preserve"> директора КП «Городоцьке ВКГ»</w:t>
      </w:r>
      <w:r w:rsidR="00BB43BD" w:rsidRPr="00746FFF">
        <w:rPr>
          <w:rFonts w:ascii="Century" w:hAnsi="Century"/>
        </w:rPr>
        <w:t>,</w:t>
      </w:r>
      <w:r w:rsidR="0080427A" w:rsidRPr="00746FFF">
        <w:rPr>
          <w:rFonts w:ascii="Century" w:hAnsi="Century"/>
        </w:rPr>
        <w:t xml:space="preserve"> про </w:t>
      </w:r>
      <w:r w:rsidR="0046625E" w:rsidRPr="00746FFF">
        <w:rPr>
          <w:rFonts w:ascii="Century" w:hAnsi="Century"/>
        </w:rPr>
        <w:t xml:space="preserve">передачу в постійне користування </w:t>
      </w:r>
      <w:r w:rsidR="00E048E4" w:rsidRPr="00746FFF">
        <w:rPr>
          <w:rFonts w:ascii="Century" w:hAnsi="Century"/>
        </w:rPr>
        <w:t xml:space="preserve">земельних ділянок </w:t>
      </w:r>
      <w:r w:rsidRPr="00746FFF">
        <w:rPr>
          <w:rFonts w:ascii="Century" w:hAnsi="Century"/>
          <w:lang w:val="uk-UA"/>
        </w:rPr>
        <w:t>д</w:t>
      </w:r>
      <w:r w:rsidRPr="00746FFF">
        <w:rPr>
          <w:rFonts w:ascii="Century" w:hAnsi="Century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46625E" w:rsidRPr="00746FFF">
        <w:rPr>
          <w:rFonts w:ascii="Century" w:hAnsi="Century"/>
        </w:rPr>
        <w:t>, керуючись ст.ст. 12, 83, 92,</w:t>
      </w:r>
      <w:r w:rsidR="005F7CF4" w:rsidRPr="00746FFF">
        <w:rPr>
          <w:rFonts w:ascii="Century" w:hAnsi="Century"/>
        </w:rPr>
        <w:t xml:space="preserve"> 116,</w:t>
      </w:r>
      <w:r w:rsidR="0046625E" w:rsidRPr="00746FFF">
        <w:rPr>
          <w:rFonts w:ascii="Century" w:hAnsi="Century"/>
        </w:rPr>
        <w:t xml:space="preserve"> </w:t>
      </w:r>
      <w:r w:rsidR="005F7CF4" w:rsidRPr="00746FFF">
        <w:rPr>
          <w:rFonts w:ascii="Century" w:hAnsi="Century"/>
        </w:rPr>
        <w:t>122 Земельного кодексу України,</w:t>
      </w:r>
      <w:r w:rsidR="0046625E" w:rsidRPr="00746FFF">
        <w:rPr>
          <w:rFonts w:ascii="Century" w:hAnsi="Century"/>
        </w:rPr>
        <w:t xml:space="preserve"> ст. 26 Закону України „Про місцеве самоврядування в Україні”, враховуючи пропозиції постійної депутатської комісії міської ради з питань земельних ресурсів, АПК, містобудування, охорони довкілля міська рада </w:t>
      </w:r>
    </w:p>
    <w:p w:rsidR="006E3BCE" w:rsidRPr="006E3BCE" w:rsidRDefault="006E3BCE" w:rsidP="006E3BCE">
      <w:pPr>
        <w:spacing w:line="276" w:lineRule="auto"/>
        <w:jc w:val="both"/>
        <w:rPr>
          <w:rFonts w:ascii="Century" w:hAnsi="Century"/>
          <w:sz w:val="10"/>
        </w:rPr>
      </w:pPr>
    </w:p>
    <w:p w:rsidR="00455F1F" w:rsidRDefault="0080427A" w:rsidP="006E3BCE">
      <w:pPr>
        <w:spacing w:line="276" w:lineRule="auto"/>
        <w:jc w:val="both"/>
        <w:rPr>
          <w:rFonts w:ascii="Century" w:hAnsi="Century"/>
          <w:b/>
          <w:lang w:val="uk-UA"/>
        </w:rPr>
      </w:pPr>
      <w:r w:rsidRPr="00746FFF">
        <w:rPr>
          <w:rFonts w:ascii="Century" w:hAnsi="Century"/>
          <w:b/>
          <w:lang w:val="uk-UA"/>
        </w:rPr>
        <w:t>В И Р І Ш И Л А:</w:t>
      </w:r>
    </w:p>
    <w:p w:rsidR="006E3BCE" w:rsidRPr="006E3BCE" w:rsidRDefault="006E3BCE" w:rsidP="006E3BCE">
      <w:pPr>
        <w:spacing w:line="276" w:lineRule="auto"/>
        <w:jc w:val="both"/>
        <w:rPr>
          <w:rFonts w:ascii="Century" w:hAnsi="Century"/>
          <w:b/>
          <w:sz w:val="10"/>
          <w:lang w:val="uk-UA"/>
        </w:rPr>
      </w:pPr>
    </w:p>
    <w:p w:rsidR="0046625E" w:rsidRPr="00746FFF" w:rsidRDefault="0080427A" w:rsidP="006E3BCE">
      <w:pPr>
        <w:spacing w:line="276" w:lineRule="auto"/>
        <w:jc w:val="both"/>
        <w:rPr>
          <w:rFonts w:ascii="Century" w:hAnsi="Century"/>
          <w:lang w:val="uk-UA"/>
        </w:rPr>
      </w:pPr>
      <w:r w:rsidRPr="00746FFF">
        <w:rPr>
          <w:rFonts w:ascii="Century" w:hAnsi="Century"/>
          <w:lang w:val="uk-UA"/>
        </w:rPr>
        <w:t xml:space="preserve">1. Передати </w:t>
      </w:r>
      <w:proofErr w:type="spellStart"/>
      <w:r w:rsidR="00B8211B" w:rsidRPr="00746FFF">
        <w:rPr>
          <w:rFonts w:ascii="Century" w:hAnsi="Century"/>
          <w:lang w:eastAsia="zh-CN"/>
        </w:rPr>
        <w:t>Комунальн</w:t>
      </w:r>
      <w:r w:rsidR="00B8211B" w:rsidRPr="00746FFF">
        <w:rPr>
          <w:rFonts w:ascii="Century" w:hAnsi="Century"/>
          <w:lang w:val="uk-UA" w:eastAsia="zh-CN"/>
        </w:rPr>
        <w:t>ому</w:t>
      </w:r>
      <w:proofErr w:type="spellEnd"/>
      <w:r w:rsidR="00B8211B" w:rsidRPr="00746FFF">
        <w:rPr>
          <w:rFonts w:ascii="Century" w:hAnsi="Century"/>
          <w:lang w:eastAsia="zh-CN"/>
        </w:rPr>
        <w:t xml:space="preserve"> </w:t>
      </w:r>
      <w:proofErr w:type="spellStart"/>
      <w:r w:rsidR="00B8211B" w:rsidRPr="00746FFF">
        <w:rPr>
          <w:rFonts w:ascii="Century" w:hAnsi="Century"/>
          <w:lang w:eastAsia="zh-CN"/>
        </w:rPr>
        <w:t>підприємств</w:t>
      </w:r>
      <w:proofErr w:type="spellEnd"/>
      <w:r w:rsidR="00B8211B" w:rsidRPr="00746FFF">
        <w:rPr>
          <w:rFonts w:ascii="Century" w:hAnsi="Century"/>
          <w:lang w:val="uk-UA" w:eastAsia="zh-CN"/>
        </w:rPr>
        <w:t>у</w:t>
      </w:r>
      <w:r w:rsidR="00B8211B" w:rsidRPr="00746FFF">
        <w:rPr>
          <w:rFonts w:ascii="Century" w:hAnsi="Century"/>
          <w:lang w:eastAsia="zh-CN"/>
        </w:rPr>
        <w:t xml:space="preserve"> «</w:t>
      </w:r>
      <w:r w:rsidR="00784A22" w:rsidRPr="00746FFF">
        <w:rPr>
          <w:rFonts w:ascii="Century" w:hAnsi="Century"/>
          <w:lang w:val="uk-UA" w:eastAsia="zh-CN"/>
        </w:rPr>
        <w:t>Городоцьке ВКГ</w:t>
      </w:r>
      <w:r w:rsidR="00B8211B" w:rsidRPr="00746FFF">
        <w:rPr>
          <w:rFonts w:ascii="Century" w:hAnsi="Century"/>
          <w:lang w:eastAsia="zh-CN"/>
        </w:rPr>
        <w:t>»</w:t>
      </w:r>
      <w:r w:rsidR="00B8211B" w:rsidRPr="00746FFF">
        <w:rPr>
          <w:rFonts w:ascii="Century" w:hAnsi="Century"/>
          <w:lang w:val="uk-UA"/>
        </w:rPr>
        <w:t xml:space="preserve"> </w:t>
      </w:r>
      <w:r w:rsidR="005F7CF4" w:rsidRPr="00746FFF">
        <w:rPr>
          <w:rFonts w:ascii="Century" w:hAnsi="Century"/>
          <w:lang w:val="uk-UA"/>
        </w:rPr>
        <w:t xml:space="preserve">(ЄДРПОУ </w:t>
      </w:r>
      <w:r w:rsidR="00784A22" w:rsidRPr="00746FFF">
        <w:rPr>
          <w:rFonts w:ascii="Century" w:hAnsi="Century"/>
          <w:lang w:val="uk-UA" w:eastAsia="zh-CN"/>
        </w:rPr>
        <w:t>22344616</w:t>
      </w:r>
      <w:r w:rsidR="005F7CF4" w:rsidRPr="00746FFF">
        <w:rPr>
          <w:rFonts w:ascii="Century" w:hAnsi="Century"/>
          <w:lang w:val="uk-UA"/>
        </w:rPr>
        <w:t>)</w:t>
      </w:r>
      <w:r w:rsidR="00A044F0" w:rsidRPr="00746FFF">
        <w:rPr>
          <w:rFonts w:ascii="Century" w:hAnsi="Century"/>
          <w:lang w:val="uk-UA"/>
        </w:rPr>
        <w:t xml:space="preserve"> </w:t>
      </w:r>
      <w:r w:rsidRPr="00746FFF">
        <w:rPr>
          <w:rFonts w:ascii="Century" w:hAnsi="Century"/>
          <w:lang w:val="uk-UA"/>
        </w:rPr>
        <w:t xml:space="preserve">в </w:t>
      </w:r>
      <w:r w:rsidR="00A044F0" w:rsidRPr="00746FFF">
        <w:rPr>
          <w:rFonts w:ascii="Century" w:hAnsi="Century"/>
          <w:lang w:val="uk-UA"/>
        </w:rPr>
        <w:t>постійне користування</w:t>
      </w:r>
      <w:r w:rsidR="00455F1F" w:rsidRPr="00746FFF">
        <w:rPr>
          <w:rFonts w:ascii="Century" w:hAnsi="Century"/>
          <w:lang w:val="uk-UA"/>
        </w:rPr>
        <w:t xml:space="preserve"> </w:t>
      </w:r>
      <w:r w:rsidR="00784A22" w:rsidRPr="00746FFF">
        <w:rPr>
          <w:rFonts w:ascii="Century" w:hAnsi="Century"/>
          <w:lang w:val="uk-UA"/>
        </w:rPr>
        <w:t>д</w:t>
      </w:r>
      <w:r w:rsidR="00784A22" w:rsidRPr="00746FFF">
        <w:rPr>
          <w:rFonts w:ascii="Century" w:hAnsi="Century"/>
        </w:rPr>
        <w:t xml:space="preserve">ля </w:t>
      </w:r>
      <w:proofErr w:type="spellStart"/>
      <w:r w:rsidR="00784A22" w:rsidRPr="00746FFF">
        <w:rPr>
          <w:rFonts w:ascii="Century" w:hAnsi="Century"/>
        </w:rPr>
        <w:t>розміщення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експлуатації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основних</w:t>
      </w:r>
      <w:proofErr w:type="spellEnd"/>
      <w:r w:rsidR="00784A22" w:rsidRPr="00746FFF">
        <w:rPr>
          <w:rFonts w:ascii="Century" w:hAnsi="Century"/>
        </w:rPr>
        <w:t xml:space="preserve">, </w:t>
      </w:r>
      <w:proofErr w:type="spellStart"/>
      <w:r w:rsidR="00784A22" w:rsidRPr="00746FFF">
        <w:rPr>
          <w:rFonts w:ascii="Century" w:hAnsi="Century"/>
        </w:rPr>
        <w:t>підсобних</w:t>
      </w:r>
      <w:proofErr w:type="spellEnd"/>
      <w:r w:rsidR="00784A22" w:rsidRPr="00746FFF">
        <w:rPr>
          <w:rFonts w:ascii="Century" w:hAnsi="Century"/>
        </w:rPr>
        <w:t xml:space="preserve"> і </w:t>
      </w:r>
      <w:proofErr w:type="spellStart"/>
      <w:r w:rsidR="00784A22" w:rsidRPr="00746FFF">
        <w:rPr>
          <w:rFonts w:ascii="Century" w:hAnsi="Century"/>
        </w:rPr>
        <w:t>допоміжних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будівель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споруд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технічної</w:t>
      </w:r>
      <w:proofErr w:type="spellEnd"/>
      <w:r w:rsidR="00784A22" w:rsidRPr="00746FFF">
        <w:rPr>
          <w:rFonts w:ascii="Century" w:hAnsi="Century"/>
        </w:rPr>
        <w:t xml:space="preserve"> </w:t>
      </w:r>
      <w:proofErr w:type="spellStart"/>
      <w:r w:rsidR="00784A22" w:rsidRPr="00746FFF">
        <w:rPr>
          <w:rFonts w:ascii="Century" w:hAnsi="Century"/>
        </w:rPr>
        <w:t>інфраструктури</w:t>
      </w:r>
      <w:proofErr w:type="spellEnd"/>
      <w:r w:rsidR="00784A22" w:rsidRPr="00746FFF">
        <w:rPr>
          <w:rFonts w:ascii="Century" w:hAnsi="Century"/>
        </w:rPr>
        <w:t xml:space="preserve"> (</w:t>
      </w:r>
      <w:proofErr w:type="spellStart"/>
      <w:r w:rsidR="00784A22" w:rsidRPr="00746FFF">
        <w:rPr>
          <w:rFonts w:ascii="Century" w:hAnsi="Century"/>
        </w:rPr>
        <w:t>виробництва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розподілення</w:t>
      </w:r>
      <w:proofErr w:type="spellEnd"/>
      <w:r w:rsidR="00784A22" w:rsidRPr="00746FFF">
        <w:rPr>
          <w:rFonts w:ascii="Century" w:hAnsi="Century"/>
        </w:rPr>
        <w:t xml:space="preserve"> газу, </w:t>
      </w:r>
      <w:proofErr w:type="spellStart"/>
      <w:r w:rsidR="00784A22" w:rsidRPr="00746FFF">
        <w:rPr>
          <w:rFonts w:ascii="Century" w:hAnsi="Century"/>
        </w:rPr>
        <w:t>постачання</w:t>
      </w:r>
      <w:proofErr w:type="spellEnd"/>
      <w:r w:rsidR="00784A22" w:rsidRPr="00746FFF">
        <w:rPr>
          <w:rFonts w:ascii="Century" w:hAnsi="Century"/>
        </w:rPr>
        <w:t xml:space="preserve"> пари та </w:t>
      </w:r>
      <w:proofErr w:type="spellStart"/>
      <w:r w:rsidR="00784A22" w:rsidRPr="00746FFF">
        <w:rPr>
          <w:rFonts w:ascii="Century" w:hAnsi="Century"/>
        </w:rPr>
        <w:t>гарячої</w:t>
      </w:r>
      <w:proofErr w:type="spellEnd"/>
      <w:r w:rsidR="00784A22" w:rsidRPr="00746FFF">
        <w:rPr>
          <w:rFonts w:ascii="Century" w:hAnsi="Century"/>
        </w:rPr>
        <w:t xml:space="preserve"> води, </w:t>
      </w:r>
      <w:proofErr w:type="spellStart"/>
      <w:r w:rsidR="00784A22" w:rsidRPr="00746FFF">
        <w:rPr>
          <w:rFonts w:ascii="Century" w:hAnsi="Century"/>
        </w:rPr>
        <w:t>збирання</w:t>
      </w:r>
      <w:proofErr w:type="spellEnd"/>
      <w:r w:rsidR="00784A22" w:rsidRPr="00746FFF">
        <w:rPr>
          <w:rFonts w:ascii="Century" w:hAnsi="Century"/>
        </w:rPr>
        <w:t xml:space="preserve">, </w:t>
      </w:r>
      <w:proofErr w:type="spellStart"/>
      <w:r w:rsidR="00784A22" w:rsidRPr="00746FFF">
        <w:rPr>
          <w:rFonts w:ascii="Century" w:hAnsi="Century"/>
        </w:rPr>
        <w:t>очищення</w:t>
      </w:r>
      <w:proofErr w:type="spellEnd"/>
      <w:r w:rsidR="00784A22" w:rsidRPr="00746FFF">
        <w:rPr>
          <w:rFonts w:ascii="Century" w:hAnsi="Century"/>
        </w:rPr>
        <w:t xml:space="preserve"> та </w:t>
      </w:r>
      <w:proofErr w:type="spellStart"/>
      <w:r w:rsidR="00784A22" w:rsidRPr="00746FFF">
        <w:rPr>
          <w:rFonts w:ascii="Century" w:hAnsi="Century"/>
        </w:rPr>
        <w:t>розподілення</w:t>
      </w:r>
      <w:proofErr w:type="spellEnd"/>
      <w:r w:rsidR="00784A22" w:rsidRPr="00746FFF">
        <w:rPr>
          <w:rFonts w:ascii="Century" w:hAnsi="Century"/>
        </w:rPr>
        <w:t xml:space="preserve"> води) </w:t>
      </w:r>
      <w:r w:rsidR="00B8211B" w:rsidRPr="00746FFF">
        <w:rPr>
          <w:rFonts w:ascii="Century" w:hAnsi="Century"/>
        </w:rPr>
        <w:t xml:space="preserve">(КВЦПЗ </w:t>
      </w:r>
      <w:r w:rsidR="00784A22" w:rsidRPr="00746FFF">
        <w:rPr>
          <w:rFonts w:ascii="Century" w:hAnsi="Century"/>
          <w:lang w:val="uk-UA"/>
        </w:rPr>
        <w:t>11.04</w:t>
      </w:r>
      <w:r w:rsidR="00B8211B" w:rsidRPr="00746FFF">
        <w:rPr>
          <w:rFonts w:ascii="Century" w:hAnsi="Century"/>
        </w:rPr>
        <w:t>)</w:t>
      </w:r>
      <w:r w:rsidR="00B8211B" w:rsidRPr="00746FFF">
        <w:rPr>
          <w:rFonts w:ascii="Century" w:hAnsi="Century"/>
          <w:lang w:val="uk-UA"/>
        </w:rPr>
        <w:t>:</w:t>
      </w:r>
    </w:p>
    <w:p w:rsidR="00D674EE" w:rsidRPr="00746FFF" w:rsidRDefault="00B8211B" w:rsidP="006E3BCE">
      <w:pPr>
        <w:pStyle w:val="2"/>
        <w:numPr>
          <w:ilvl w:val="0"/>
          <w:numId w:val="0"/>
        </w:numPr>
        <w:spacing w:after="0" w:line="276" w:lineRule="auto"/>
        <w:rPr>
          <w:sz w:val="24"/>
        </w:rPr>
      </w:pPr>
      <w:r w:rsidRPr="00746FFF">
        <w:rPr>
          <w:sz w:val="24"/>
        </w:rPr>
        <w:t xml:space="preserve">- </w:t>
      </w:r>
      <w:r w:rsidR="00D674EE" w:rsidRPr="00746FFF">
        <w:rPr>
          <w:sz w:val="24"/>
        </w:rPr>
        <w:t xml:space="preserve">площею </w:t>
      </w:r>
      <w:r w:rsidR="00784A22" w:rsidRPr="00746FFF">
        <w:rPr>
          <w:sz w:val="24"/>
        </w:rPr>
        <w:t>0,0855</w:t>
      </w:r>
      <w:r w:rsidR="000E1195" w:rsidRPr="00746FFF">
        <w:rPr>
          <w:sz w:val="24"/>
        </w:rPr>
        <w:t xml:space="preserve"> </w:t>
      </w:r>
      <w:r w:rsidR="00D674EE" w:rsidRPr="00746FFF">
        <w:rPr>
          <w:sz w:val="24"/>
        </w:rPr>
        <w:t xml:space="preserve">га кадастровий номер </w:t>
      </w:r>
      <w:r w:rsidR="000E1195" w:rsidRPr="00746FFF">
        <w:rPr>
          <w:sz w:val="24"/>
        </w:rPr>
        <w:t>46209</w:t>
      </w:r>
      <w:r w:rsidR="00784A22" w:rsidRPr="00746FFF">
        <w:rPr>
          <w:sz w:val="24"/>
        </w:rPr>
        <w:t>101</w:t>
      </w:r>
      <w:r w:rsidR="000E1195" w:rsidRPr="00746FFF">
        <w:rPr>
          <w:sz w:val="24"/>
        </w:rPr>
        <w:t>00:</w:t>
      </w:r>
      <w:r w:rsidR="00784A22" w:rsidRPr="00746FFF">
        <w:rPr>
          <w:sz w:val="24"/>
        </w:rPr>
        <w:t>29</w:t>
      </w:r>
      <w:r w:rsidR="000E1195" w:rsidRPr="00746FFF">
        <w:rPr>
          <w:sz w:val="24"/>
        </w:rPr>
        <w:t>:0</w:t>
      </w:r>
      <w:r w:rsidR="00784A22" w:rsidRPr="00746FFF">
        <w:rPr>
          <w:sz w:val="24"/>
        </w:rPr>
        <w:t>01</w:t>
      </w:r>
      <w:r w:rsidR="000E1195" w:rsidRPr="00746FFF">
        <w:rPr>
          <w:sz w:val="24"/>
        </w:rPr>
        <w:t>:0</w:t>
      </w:r>
      <w:r w:rsidR="00784A22" w:rsidRPr="00746FFF">
        <w:rPr>
          <w:sz w:val="24"/>
        </w:rPr>
        <w:t>171</w:t>
      </w:r>
      <w:r w:rsidR="00D674EE" w:rsidRPr="00746FFF">
        <w:rPr>
          <w:sz w:val="24"/>
          <w:lang w:eastAsia="ru-RU"/>
        </w:rPr>
        <w:t>,</w:t>
      </w:r>
      <w:r w:rsidR="00784A22" w:rsidRPr="00746FFF">
        <w:rPr>
          <w:sz w:val="24"/>
          <w:lang w:eastAsia="ru-RU"/>
        </w:rPr>
        <w:t xml:space="preserve"> яка розташована за адресою: вул. </w:t>
      </w:r>
      <w:proofErr w:type="spellStart"/>
      <w:r w:rsidR="00784A22" w:rsidRPr="00746FFF">
        <w:rPr>
          <w:sz w:val="24"/>
          <w:lang w:eastAsia="ru-RU"/>
        </w:rPr>
        <w:t>Комарнівська</w:t>
      </w:r>
      <w:proofErr w:type="spellEnd"/>
      <w:r w:rsidR="00784A22" w:rsidRPr="00746FFF">
        <w:rPr>
          <w:sz w:val="24"/>
          <w:lang w:eastAsia="ru-RU"/>
        </w:rPr>
        <w:t xml:space="preserve">, </w:t>
      </w:r>
      <w:proofErr w:type="spellStart"/>
      <w:r w:rsidR="00784A22" w:rsidRPr="00746FFF">
        <w:rPr>
          <w:sz w:val="24"/>
          <w:lang w:eastAsia="ru-RU"/>
        </w:rPr>
        <w:t>м.Городок</w:t>
      </w:r>
      <w:proofErr w:type="spellEnd"/>
      <w:r w:rsidR="00784A22" w:rsidRPr="00746FFF">
        <w:rPr>
          <w:sz w:val="24"/>
          <w:lang w:eastAsia="ru-RU"/>
        </w:rPr>
        <w:t>,</w:t>
      </w:r>
      <w:r w:rsidR="00D674EE" w:rsidRPr="00746FFF">
        <w:rPr>
          <w:sz w:val="24"/>
          <w:lang w:eastAsia="ru-RU"/>
        </w:rPr>
        <w:t xml:space="preserve"> Львівського району Львівської області </w:t>
      </w:r>
    </w:p>
    <w:p w:rsidR="00D674EE" w:rsidRPr="00746FFF" w:rsidRDefault="00D674EE" w:rsidP="006E3BCE">
      <w:pPr>
        <w:pStyle w:val="2"/>
        <w:numPr>
          <w:ilvl w:val="0"/>
          <w:numId w:val="0"/>
        </w:numPr>
        <w:spacing w:after="0" w:line="276" w:lineRule="auto"/>
        <w:rPr>
          <w:sz w:val="24"/>
        </w:rPr>
      </w:pPr>
      <w:r w:rsidRPr="00746FFF">
        <w:rPr>
          <w:sz w:val="24"/>
        </w:rPr>
        <w:t xml:space="preserve">- площею </w:t>
      </w:r>
      <w:r w:rsidR="00784A22" w:rsidRPr="00746FFF">
        <w:rPr>
          <w:sz w:val="24"/>
        </w:rPr>
        <w:t>0,3403</w:t>
      </w:r>
      <w:r w:rsidRPr="00746FFF">
        <w:rPr>
          <w:sz w:val="24"/>
        </w:rPr>
        <w:t xml:space="preserve"> га кадастровий номер </w:t>
      </w:r>
      <w:r w:rsidR="000E1195" w:rsidRPr="00746FFF">
        <w:rPr>
          <w:sz w:val="24"/>
        </w:rPr>
        <w:t>46209</w:t>
      </w:r>
      <w:r w:rsidR="00AB51B6" w:rsidRPr="00746FFF">
        <w:rPr>
          <w:sz w:val="24"/>
        </w:rPr>
        <w:t>101</w:t>
      </w:r>
      <w:r w:rsidR="000E1195" w:rsidRPr="00746FFF">
        <w:rPr>
          <w:sz w:val="24"/>
        </w:rPr>
        <w:t>00:</w:t>
      </w:r>
      <w:r w:rsidR="00AB51B6" w:rsidRPr="00746FFF">
        <w:rPr>
          <w:sz w:val="24"/>
        </w:rPr>
        <w:t>29</w:t>
      </w:r>
      <w:r w:rsidR="000E1195" w:rsidRPr="00746FFF">
        <w:rPr>
          <w:sz w:val="24"/>
        </w:rPr>
        <w:t>:00</w:t>
      </w:r>
      <w:r w:rsidR="00AB51B6" w:rsidRPr="00746FFF">
        <w:rPr>
          <w:sz w:val="24"/>
        </w:rPr>
        <w:t>4</w:t>
      </w:r>
      <w:r w:rsidR="000E1195" w:rsidRPr="00746FFF">
        <w:rPr>
          <w:sz w:val="24"/>
        </w:rPr>
        <w:t>:0</w:t>
      </w:r>
      <w:r w:rsidR="00AB51B6" w:rsidRPr="00746FFF">
        <w:rPr>
          <w:sz w:val="24"/>
        </w:rPr>
        <w:t xml:space="preserve">245, </w:t>
      </w:r>
      <w:r w:rsidR="00AB51B6" w:rsidRPr="00746FFF">
        <w:rPr>
          <w:sz w:val="24"/>
          <w:lang w:eastAsia="ru-RU"/>
        </w:rPr>
        <w:t xml:space="preserve">яка розташована за адресою: вул. Коновальця, </w:t>
      </w:r>
      <w:proofErr w:type="spellStart"/>
      <w:r w:rsidR="00AB51B6" w:rsidRPr="00746FFF">
        <w:rPr>
          <w:sz w:val="24"/>
          <w:lang w:eastAsia="ru-RU"/>
        </w:rPr>
        <w:t>м.Городок</w:t>
      </w:r>
      <w:proofErr w:type="spellEnd"/>
      <w:r w:rsidR="00AB51B6" w:rsidRPr="00746FFF">
        <w:rPr>
          <w:sz w:val="24"/>
          <w:lang w:eastAsia="ru-RU"/>
        </w:rPr>
        <w:t>, Львівського району Львівської області</w:t>
      </w:r>
    </w:p>
    <w:p w:rsidR="00455F1F" w:rsidRPr="00746FFF" w:rsidRDefault="0046625E" w:rsidP="006E3BCE">
      <w:pPr>
        <w:spacing w:line="276" w:lineRule="auto"/>
        <w:jc w:val="both"/>
        <w:rPr>
          <w:rFonts w:ascii="Century" w:hAnsi="Century" w:cs="Arial"/>
        </w:rPr>
      </w:pPr>
      <w:r w:rsidRPr="00746FFF">
        <w:rPr>
          <w:rFonts w:ascii="Century" w:hAnsi="Century"/>
          <w:lang w:val="uk-UA"/>
        </w:rPr>
        <w:t>2</w:t>
      </w:r>
      <w:r w:rsidR="0080427A" w:rsidRPr="00746FFF">
        <w:rPr>
          <w:rFonts w:ascii="Century" w:hAnsi="Century"/>
          <w:lang w:val="uk-UA"/>
        </w:rPr>
        <w:t xml:space="preserve">. </w:t>
      </w:r>
      <w:proofErr w:type="spellStart"/>
      <w:r w:rsidR="00323CF5" w:rsidRPr="00746FFF">
        <w:rPr>
          <w:rFonts w:ascii="Century" w:hAnsi="Century"/>
          <w:lang w:eastAsia="zh-CN"/>
        </w:rPr>
        <w:t>Комунальн</w:t>
      </w:r>
      <w:r w:rsidR="00323CF5" w:rsidRPr="00746FFF">
        <w:rPr>
          <w:rFonts w:ascii="Century" w:hAnsi="Century"/>
          <w:lang w:val="uk-UA" w:eastAsia="zh-CN"/>
        </w:rPr>
        <w:t>ому</w:t>
      </w:r>
      <w:proofErr w:type="spellEnd"/>
      <w:r w:rsidR="00323CF5" w:rsidRPr="00746FFF">
        <w:rPr>
          <w:rFonts w:ascii="Century" w:hAnsi="Century"/>
          <w:lang w:eastAsia="zh-CN"/>
        </w:rPr>
        <w:t xml:space="preserve"> </w:t>
      </w:r>
      <w:proofErr w:type="spellStart"/>
      <w:r w:rsidR="00323CF5" w:rsidRPr="00746FFF">
        <w:rPr>
          <w:rFonts w:ascii="Century" w:hAnsi="Century"/>
          <w:lang w:eastAsia="zh-CN"/>
        </w:rPr>
        <w:t>підприємств</w:t>
      </w:r>
      <w:proofErr w:type="spellEnd"/>
      <w:r w:rsidR="00323CF5" w:rsidRPr="00746FFF">
        <w:rPr>
          <w:rFonts w:ascii="Century" w:hAnsi="Century"/>
          <w:lang w:val="uk-UA" w:eastAsia="zh-CN"/>
        </w:rPr>
        <w:t>у</w:t>
      </w:r>
      <w:r w:rsidR="00323CF5" w:rsidRPr="00746FFF">
        <w:rPr>
          <w:rFonts w:ascii="Century" w:hAnsi="Century"/>
          <w:lang w:eastAsia="zh-CN"/>
        </w:rPr>
        <w:t xml:space="preserve"> «</w:t>
      </w:r>
      <w:r w:rsidR="00746FFF" w:rsidRPr="00746FFF">
        <w:rPr>
          <w:rFonts w:ascii="Century" w:hAnsi="Century"/>
          <w:lang w:val="uk-UA" w:eastAsia="zh-CN"/>
        </w:rPr>
        <w:t>Городоцьке ВКГ</w:t>
      </w:r>
      <w:r w:rsidR="00323CF5" w:rsidRPr="00746FFF">
        <w:rPr>
          <w:rFonts w:ascii="Century" w:hAnsi="Century"/>
          <w:lang w:eastAsia="zh-CN"/>
        </w:rPr>
        <w:t>»</w:t>
      </w:r>
      <w:r w:rsidR="00323CF5" w:rsidRPr="00746FFF">
        <w:rPr>
          <w:rFonts w:ascii="Century" w:hAnsi="Century"/>
          <w:lang w:val="uk-UA"/>
        </w:rPr>
        <w:t xml:space="preserve"> звернутися до державного реєстратора щодо реєстрації права постійного користування земельними ділянками вказаними в п.1 даного рішення.</w:t>
      </w:r>
    </w:p>
    <w:p w:rsidR="00BB43BD" w:rsidRDefault="0046625E" w:rsidP="006E3BCE">
      <w:pPr>
        <w:spacing w:line="276" w:lineRule="auto"/>
        <w:jc w:val="both"/>
        <w:rPr>
          <w:rFonts w:ascii="Century" w:hAnsi="Century"/>
          <w:lang w:val="uk-UA"/>
        </w:rPr>
      </w:pPr>
      <w:r w:rsidRPr="00746FFF">
        <w:rPr>
          <w:rFonts w:ascii="Century" w:hAnsi="Century"/>
          <w:lang w:val="uk-UA"/>
        </w:rPr>
        <w:t>3</w:t>
      </w:r>
      <w:r w:rsidR="0080427A" w:rsidRPr="00746FFF">
        <w:rPr>
          <w:rFonts w:ascii="Century" w:hAnsi="Century"/>
          <w:lang w:val="uk-UA"/>
        </w:rPr>
        <w:t>. Контроль за виконанням цього рішення покласти</w:t>
      </w:r>
      <w:r w:rsidR="0080427A" w:rsidRPr="00615D1A">
        <w:rPr>
          <w:rFonts w:ascii="Century" w:hAnsi="Century"/>
          <w:lang w:val="uk-UA"/>
        </w:rPr>
        <w:t xml:space="preserve"> на відділ земельних відносин міської ради та постійну </w:t>
      </w:r>
      <w:r w:rsidR="00385EAF" w:rsidRPr="00615D1A">
        <w:rPr>
          <w:rFonts w:ascii="Century" w:hAnsi="Century"/>
          <w:lang w:val="uk-UA"/>
        </w:rPr>
        <w:t xml:space="preserve">депутатську </w:t>
      </w:r>
      <w:r w:rsidR="0080427A" w:rsidRPr="00615D1A">
        <w:rPr>
          <w:rFonts w:ascii="Century" w:hAnsi="Century"/>
          <w:lang w:val="uk-UA"/>
        </w:rPr>
        <w:t>комісію з питань земельних ресурсів, АПК, містобудування, охорони довкілля (Кульчицький Н.Б.).</w:t>
      </w:r>
    </w:p>
    <w:p w:rsidR="00DD5419" w:rsidRPr="00615D1A" w:rsidRDefault="00DD5419" w:rsidP="006E3BCE">
      <w:pPr>
        <w:spacing w:line="276" w:lineRule="auto"/>
        <w:jc w:val="both"/>
        <w:rPr>
          <w:rFonts w:ascii="Century" w:hAnsi="Century"/>
          <w:lang w:val="uk-UA"/>
        </w:rPr>
      </w:pPr>
    </w:p>
    <w:p w:rsidR="00C32D83" w:rsidRPr="00FF2493" w:rsidRDefault="0080427A" w:rsidP="006E3BCE">
      <w:pPr>
        <w:spacing w:line="276" w:lineRule="auto"/>
        <w:rPr>
          <w:rFonts w:ascii="Century" w:hAnsi="Century"/>
          <w:b/>
          <w:lang w:val="uk-UA"/>
        </w:rPr>
      </w:pPr>
      <w:r w:rsidRPr="00E20489">
        <w:rPr>
          <w:rFonts w:ascii="Century" w:hAnsi="Century"/>
          <w:b/>
          <w:lang w:val="uk-UA"/>
        </w:rPr>
        <w:t xml:space="preserve">Міський  голова </w:t>
      </w:r>
      <w:r w:rsidRPr="00E20489">
        <w:rPr>
          <w:rFonts w:ascii="Century" w:hAnsi="Century"/>
          <w:b/>
          <w:lang w:val="uk-UA"/>
        </w:rPr>
        <w:tab/>
      </w:r>
      <w:r w:rsidRPr="00E20489">
        <w:rPr>
          <w:rFonts w:ascii="Century" w:hAnsi="Century"/>
          <w:b/>
          <w:lang w:val="uk-UA"/>
        </w:rPr>
        <w:tab/>
      </w:r>
      <w:r w:rsidRPr="00E20489">
        <w:rPr>
          <w:rFonts w:ascii="Century" w:hAnsi="Century"/>
          <w:b/>
          <w:lang w:val="uk-UA"/>
        </w:rPr>
        <w:tab/>
        <w:t xml:space="preserve">                   </w:t>
      </w:r>
      <w:r w:rsidRPr="00E20489">
        <w:rPr>
          <w:rFonts w:ascii="Century" w:hAnsi="Century"/>
          <w:b/>
          <w:lang w:val="uk-UA"/>
        </w:rPr>
        <w:tab/>
        <w:t xml:space="preserve">                         </w:t>
      </w:r>
      <w:r w:rsidR="002B2876" w:rsidRPr="00E20489">
        <w:rPr>
          <w:rFonts w:ascii="Century" w:hAnsi="Century"/>
          <w:b/>
          <w:lang w:val="en-US"/>
        </w:rPr>
        <w:t xml:space="preserve">  </w:t>
      </w:r>
      <w:r w:rsidRPr="00E20489">
        <w:rPr>
          <w:rFonts w:ascii="Century" w:hAnsi="Century"/>
          <w:b/>
          <w:lang w:val="uk-UA"/>
        </w:rPr>
        <w:t xml:space="preserve">   Володимир РЕМЕНЯК</w:t>
      </w:r>
    </w:p>
    <w:sectPr w:rsidR="00C32D83" w:rsidRPr="00FF2493" w:rsidSect="006E3BCE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6E0" w:rsidRDefault="008926E0" w:rsidP="00DD5419">
      <w:r>
        <w:separator/>
      </w:r>
    </w:p>
  </w:endnote>
  <w:endnote w:type="continuationSeparator" w:id="0">
    <w:p w:rsidR="008926E0" w:rsidRDefault="008926E0" w:rsidP="00DD5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6E0" w:rsidRDefault="008926E0" w:rsidP="00DD5419">
      <w:r>
        <w:separator/>
      </w:r>
    </w:p>
  </w:footnote>
  <w:footnote w:type="continuationSeparator" w:id="0">
    <w:p w:rsidR="008926E0" w:rsidRDefault="008926E0" w:rsidP="00DD5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2950589"/>
      <w:docPartObj>
        <w:docPartGallery w:val="Page Numbers (Top of Page)"/>
        <w:docPartUnique/>
      </w:docPartObj>
    </w:sdtPr>
    <w:sdtEndPr/>
    <w:sdtContent>
      <w:p w:rsidR="00DD5419" w:rsidRDefault="00DD54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25E" w:rsidRPr="0046625E">
          <w:rPr>
            <w:noProof/>
            <w:lang w:val="uk-UA"/>
          </w:rPr>
          <w:t>2</w:t>
        </w:r>
        <w:r>
          <w:fldChar w:fldCharType="end"/>
        </w:r>
      </w:p>
    </w:sdtContent>
  </w:sdt>
  <w:p w:rsidR="00DD5419" w:rsidRDefault="00DD54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0E9"/>
    <w:rsid w:val="00077299"/>
    <w:rsid w:val="000A1699"/>
    <w:rsid w:val="000C58B5"/>
    <w:rsid w:val="000E1195"/>
    <w:rsid w:val="000E577F"/>
    <w:rsid w:val="001144F4"/>
    <w:rsid w:val="001B40E9"/>
    <w:rsid w:val="001E7F6B"/>
    <w:rsid w:val="00260341"/>
    <w:rsid w:val="00284697"/>
    <w:rsid w:val="002B1C0A"/>
    <w:rsid w:val="002B2876"/>
    <w:rsid w:val="002D4F92"/>
    <w:rsid w:val="00323CF5"/>
    <w:rsid w:val="00385EAF"/>
    <w:rsid w:val="00455F1F"/>
    <w:rsid w:val="0046625E"/>
    <w:rsid w:val="00495C0E"/>
    <w:rsid w:val="004F50FB"/>
    <w:rsid w:val="00510A55"/>
    <w:rsid w:val="005216A1"/>
    <w:rsid w:val="00550CE4"/>
    <w:rsid w:val="005925AD"/>
    <w:rsid w:val="005F7CF4"/>
    <w:rsid w:val="00615D1A"/>
    <w:rsid w:val="00677BD9"/>
    <w:rsid w:val="006B31D2"/>
    <w:rsid w:val="006E3BCE"/>
    <w:rsid w:val="006F7692"/>
    <w:rsid w:val="006F7FDD"/>
    <w:rsid w:val="00731934"/>
    <w:rsid w:val="00746FFF"/>
    <w:rsid w:val="00773DE4"/>
    <w:rsid w:val="00784A22"/>
    <w:rsid w:val="00794AE3"/>
    <w:rsid w:val="007A5475"/>
    <w:rsid w:val="0080427A"/>
    <w:rsid w:val="00877277"/>
    <w:rsid w:val="008926E0"/>
    <w:rsid w:val="008E5098"/>
    <w:rsid w:val="00904BD1"/>
    <w:rsid w:val="00937942"/>
    <w:rsid w:val="00950202"/>
    <w:rsid w:val="009870A8"/>
    <w:rsid w:val="009B776B"/>
    <w:rsid w:val="00A044F0"/>
    <w:rsid w:val="00AA1640"/>
    <w:rsid w:val="00AB51B6"/>
    <w:rsid w:val="00AD17FD"/>
    <w:rsid w:val="00B5468A"/>
    <w:rsid w:val="00B56EC9"/>
    <w:rsid w:val="00B8211B"/>
    <w:rsid w:val="00B84ED7"/>
    <w:rsid w:val="00BA02BD"/>
    <w:rsid w:val="00BB43BD"/>
    <w:rsid w:val="00BB5C3E"/>
    <w:rsid w:val="00BC1ED1"/>
    <w:rsid w:val="00BE0E3B"/>
    <w:rsid w:val="00BF5D7C"/>
    <w:rsid w:val="00C11B0A"/>
    <w:rsid w:val="00C32D83"/>
    <w:rsid w:val="00CE5B5D"/>
    <w:rsid w:val="00D3773F"/>
    <w:rsid w:val="00D674EE"/>
    <w:rsid w:val="00DD5419"/>
    <w:rsid w:val="00E048E4"/>
    <w:rsid w:val="00E20489"/>
    <w:rsid w:val="00E940B0"/>
    <w:rsid w:val="00E9729B"/>
    <w:rsid w:val="00EB17EC"/>
    <w:rsid w:val="00F07E49"/>
    <w:rsid w:val="00FF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A4D1F"/>
  <w15:chartTrackingRefBased/>
  <w15:docId w15:val="{7956A401-F98C-44CA-A360-AE0A60B0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80427A"/>
    <w:pPr>
      <w:spacing w:line="300" w:lineRule="atLeast"/>
      <w:jc w:val="center"/>
    </w:pPr>
  </w:style>
  <w:style w:type="paragraph" w:styleId="a7">
    <w:name w:val="header"/>
    <w:basedOn w:val="a"/>
    <w:link w:val="a8"/>
    <w:uiPriority w:val="99"/>
    <w:unhideWhenUsed/>
    <w:rsid w:val="00DD541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D54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D541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D541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8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17</cp:revision>
  <cp:lastPrinted>2024-04-08T12:15:00Z</cp:lastPrinted>
  <dcterms:created xsi:type="dcterms:W3CDTF">2023-11-14T09:49:00Z</dcterms:created>
  <dcterms:modified xsi:type="dcterms:W3CDTF">2026-02-25T07:39:00Z</dcterms:modified>
</cp:coreProperties>
</file>